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FB" w:rsidRPr="002440FB" w:rsidRDefault="002440FB" w:rsidP="00244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33"/>
          <w:szCs w:val="33"/>
        </w:rPr>
        <w:t>来华攻读博士学位项目</w:t>
      </w:r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br/>
        <w:t xml:space="preserve">Ph.D. </w:t>
      </w:r>
      <w:proofErr w:type="gramStart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>in</w:t>
      </w:r>
      <w:proofErr w:type="gramEnd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China Fellowship</w:t>
      </w:r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●</w:t>
        </w:r>
        <w:r w:rsidRPr="002440FB">
          <w:rPr>
            <w:rFonts w:ascii="Microsoft YaHei" w:eastAsia="Microsoft YaHei" w:hAnsi="Microsoft YaHei" w:cs="Microsoft YaHei" w:hint="eastAsia"/>
            <w:b/>
            <w:bCs/>
            <w:color w:val="0000FF"/>
            <w:sz w:val="21"/>
            <w:szCs w:val="21"/>
          </w:rPr>
          <w:t>项目中文介绍</w:t>
        </w:r>
      </w:hyperlink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5" w:history="1"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●Introduction in English</w:t>
        </w:r>
      </w:hyperlink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●</w:t>
        </w:r>
        <w:r w:rsidRPr="002440FB">
          <w:rPr>
            <w:rFonts w:ascii="Microsoft YaHei" w:eastAsia="Microsoft YaHei" w:hAnsi="Microsoft YaHei" w:cs="Microsoft YaHei" w:hint="eastAsia"/>
            <w:b/>
            <w:bCs/>
            <w:color w:val="0000FF"/>
            <w:sz w:val="21"/>
            <w:szCs w:val="21"/>
          </w:rPr>
          <w:t>博士生导师信息</w:t>
        </w:r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/</w:t>
        </w:r>
        <w:proofErr w:type="spellStart"/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Ph.DFellowships</w:t>
        </w:r>
        <w:proofErr w:type="spellEnd"/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 xml:space="preserve"> Supervisors Information</w:t>
        </w:r>
      </w:hyperlink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7" w:tgtFrame="_blank" w:tooltip="" w:history="1"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●</w:t>
        </w:r>
        <w:r w:rsidRPr="002440FB">
          <w:rPr>
            <w:rFonts w:ascii="Microsoft YaHei" w:eastAsia="Microsoft YaHei" w:hAnsi="Microsoft YaHei" w:cs="Microsoft YaHei" w:hint="eastAsia"/>
            <w:b/>
            <w:bCs/>
            <w:color w:val="0000FF"/>
            <w:sz w:val="21"/>
            <w:szCs w:val="21"/>
          </w:rPr>
          <w:t>常见问题解答</w:t>
        </w:r>
        <w:r w:rsidRPr="002440FB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/FAQ</w:t>
        </w:r>
      </w:hyperlink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●═════════════════════════════════════════════════════════════════════════●</w:t>
      </w:r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b/>
          <w:bCs/>
          <w:color w:val="0000FF"/>
          <w:sz w:val="21"/>
          <w:szCs w:val="21"/>
        </w:rPr>
        <w:t>2018</w:t>
      </w:r>
      <w:r w:rsidRPr="002440FB">
        <w:rPr>
          <w:rFonts w:ascii="Microsoft YaHei" w:eastAsia="Microsoft YaHei" w:hAnsi="Microsoft YaHei" w:cs="Microsoft YaHei" w:hint="eastAsia"/>
          <w:b/>
          <w:bCs/>
          <w:color w:val="0000FF"/>
          <w:sz w:val="21"/>
          <w:szCs w:val="21"/>
        </w:rPr>
        <w:t>年网上报名截止时间：</w:t>
      </w:r>
      <w:r w:rsidRPr="002440FB">
        <w:rPr>
          <w:rFonts w:ascii="Arial" w:eastAsia="Times New Roman" w:hAnsi="Arial" w:cs="Arial"/>
          <w:b/>
          <w:bCs/>
          <w:color w:val="0000FF"/>
          <w:sz w:val="21"/>
          <w:szCs w:val="21"/>
        </w:rPr>
        <w:t>2018</w:t>
      </w:r>
      <w:r w:rsidRPr="002440FB">
        <w:rPr>
          <w:rFonts w:ascii="Microsoft YaHei" w:eastAsia="Microsoft YaHei" w:hAnsi="Microsoft YaHei" w:cs="Microsoft YaHei" w:hint="eastAsia"/>
          <w:b/>
          <w:bCs/>
          <w:color w:val="0000FF"/>
          <w:sz w:val="21"/>
          <w:szCs w:val="21"/>
        </w:rPr>
        <w:t>年</w:t>
      </w:r>
      <w:r w:rsidRPr="002440FB">
        <w:rPr>
          <w:rFonts w:ascii="Arial" w:eastAsia="Times New Roman" w:hAnsi="Arial" w:cs="Arial"/>
          <w:b/>
          <w:bCs/>
          <w:color w:val="0000FF"/>
          <w:sz w:val="21"/>
          <w:szCs w:val="21"/>
        </w:rPr>
        <w:t>2</w:t>
      </w:r>
      <w:r w:rsidRPr="002440FB">
        <w:rPr>
          <w:rFonts w:ascii="Microsoft YaHei" w:eastAsia="Microsoft YaHei" w:hAnsi="Microsoft YaHei" w:cs="Microsoft YaHei" w:hint="eastAsia"/>
          <w:b/>
          <w:bCs/>
          <w:color w:val="0000FF"/>
          <w:sz w:val="21"/>
          <w:szCs w:val="21"/>
        </w:rPr>
        <w:t>月</w:t>
      </w:r>
      <w:r w:rsidRPr="002440FB">
        <w:rPr>
          <w:rFonts w:ascii="Arial" w:eastAsia="Times New Roman" w:hAnsi="Arial" w:cs="Arial"/>
          <w:b/>
          <w:bCs/>
          <w:color w:val="0000FF"/>
          <w:sz w:val="21"/>
          <w:szCs w:val="21"/>
        </w:rPr>
        <w:t>13</w:t>
      </w:r>
      <w:r w:rsidRPr="002440FB">
        <w:rPr>
          <w:rFonts w:ascii="Microsoft YaHei" w:eastAsia="Microsoft YaHei" w:hAnsi="Microsoft YaHei" w:cs="Microsoft YaHei" w:hint="eastAsia"/>
          <w:b/>
          <w:bCs/>
          <w:color w:val="0000FF"/>
          <w:sz w:val="21"/>
          <w:szCs w:val="21"/>
        </w:rPr>
        <w:t>日</w:t>
      </w:r>
      <w:r w:rsidRPr="002440FB">
        <w:rPr>
          <w:rFonts w:ascii="Arial" w:eastAsia="Times New Roman" w:hAnsi="Arial" w:cs="Arial"/>
          <w:b/>
          <w:bCs/>
          <w:color w:val="0000FF"/>
          <w:sz w:val="21"/>
          <w:szCs w:val="21"/>
        </w:rPr>
        <w:t>23:59</w:t>
      </w:r>
      <w:r w:rsidRPr="002440FB">
        <w:rPr>
          <w:rFonts w:ascii="Microsoft YaHei" w:eastAsia="Microsoft YaHei" w:hAnsi="Microsoft YaHei" w:cs="Microsoft YaHei" w:hint="eastAsia"/>
          <w:b/>
          <w:bCs/>
          <w:color w:val="0000FF"/>
          <w:sz w:val="21"/>
          <w:szCs w:val="21"/>
        </w:rPr>
        <w:t>（北京时间</w:t>
      </w:r>
      <w:r w:rsidRPr="002440FB">
        <w:rPr>
          <w:rFonts w:ascii="Microsoft YaHei" w:eastAsia="Microsoft YaHei" w:hAnsi="Microsoft YaHei" w:cs="Microsoft YaHei"/>
          <w:b/>
          <w:bCs/>
          <w:color w:val="0000FF"/>
          <w:sz w:val="21"/>
          <w:szCs w:val="21"/>
        </w:rPr>
        <w:t>）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项目联系人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/Contact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：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       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电话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/Tel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：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           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邮箱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/E-mail</w:t>
      </w:r>
      <w:r w:rsidRPr="002440FB">
        <w:rPr>
          <w:rFonts w:ascii="Microsoft YaHei" w:eastAsia="Microsoft YaHei" w:hAnsi="Microsoft YaHei" w:cs="Microsoft YaHei"/>
          <w:b/>
          <w:bCs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王昕生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 WANG </w:t>
      </w:r>
      <w:proofErr w:type="spellStart"/>
      <w:r w:rsidRPr="002440FB">
        <w:rPr>
          <w:rFonts w:ascii="Arial" w:eastAsia="Times New Roman" w:hAnsi="Arial" w:cs="Arial"/>
          <w:color w:val="000000"/>
          <w:sz w:val="21"/>
          <w:szCs w:val="21"/>
        </w:rPr>
        <w:t>Xinsheng</w:t>
      </w:r>
      <w:proofErr w:type="spellEnd"/>
      <w:r w:rsidRPr="002440FB">
        <w:rPr>
          <w:rFonts w:ascii="Arial" w:eastAsia="Times New Roman" w:hAnsi="Arial" w:cs="Arial"/>
          <w:color w:val="000000"/>
          <w:sz w:val="21"/>
          <w:szCs w:val="21"/>
        </w:rPr>
        <w:t>                 0086 10 5859 5771        wangxinsheng@hanban.org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材料邮寄地址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/Address</w:t>
      </w:r>
      <w:r w:rsidRPr="002440FB">
        <w:rPr>
          <w:rFonts w:ascii="Microsoft YaHei" w:eastAsia="Microsoft YaHei" w:hAnsi="Microsoft YaHei" w:cs="Microsoft YaHei"/>
          <w:b/>
          <w:bCs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汉学研究工作处，孔子学院总部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国家汉办，地址：北京市西城区德胜门外大街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129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号，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100088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Division of Sinology and China </w:t>
      </w:r>
      <w:proofErr w:type="spellStart"/>
      <w:r w:rsidRPr="002440FB">
        <w:rPr>
          <w:rFonts w:ascii="Arial" w:eastAsia="Times New Roman" w:hAnsi="Arial" w:cs="Arial"/>
          <w:color w:val="000000"/>
          <w:sz w:val="21"/>
          <w:szCs w:val="21"/>
        </w:rPr>
        <w:t>Studies</w:t>
      </w:r>
      <w:proofErr w:type="gramStart"/>
      <w:r w:rsidRPr="002440FB">
        <w:rPr>
          <w:rFonts w:ascii="Arial" w:eastAsia="Times New Roman" w:hAnsi="Arial" w:cs="Arial"/>
          <w:color w:val="000000"/>
          <w:sz w:val="21"/>
          <w:szCs w:val="21"/>
        </w:rPr>
        <w:t>,Confucius</w:t>
      </w:r>
      <w:proofErr w:type="spellEnd"/>
      <w:proofErr w:type="gramEnd"/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 Institute Headquarters, 129 </w:t>
      </w:r>
      <w:proofErr w:type="spellStart"/>
      <w:r w:rsidRPr="002440FB">
        <w:rPr>
          <w:rFonts w:ascii="Arial" w:eastAsia="Times New Roman" w:hAnsi="Arial" w:cs="Arial"/>
          <w:color w:val="000000"/>
          <w:sz w:val="21"/>
          <w:szCs w:val="21"/>
        </w:rPr>
        <w:t>Deshengmenwai</w:t>
      </w:r>
      <w:proofErr w:type="spellEnd"/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 Street, </w:t>
      </w:r>
      <w:proofErr w:type="spellStart"/>
      <w:r w:rsidRPr="002440FB">
        <w:rPr>
          <w:rFonts w:ascii="Arial" w:eastAsia="Times New Roman" w:hAnsi="Arial" w:cs="Arial"/>
          <w:color w:val="000000"/>
          <w:sz w:val="21"/>
          <w:szCs w:val="21"/>
        </w:rPr>
        <w:t>Xicheng</w:t>
      </w:r>
      <w:proofErr w:type="spellEnd"/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 District, Beijing, China. 100088</w:t>
      </w:r>
    </w:p>
    <w:p w:rsidR="002440FB" w:rsidRDefault="002440FB" w:rsidP="002440FB">
      <w:pPr>
        <w:shd w:val="clear" w:color="auto" w:fill="FFFFFF"/>
        <w:spacing w:after="15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3"/>
          <w:szCs w:val="33"/>
        </w:rPr>
      </w:pPr>
    </w:p>
    <w:p w:rsidR="002440FB" w:rsidRPr="002440FB" w:rsidRDefault="002440FB" w:rsidP="00244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33"/>
          <w:szCs w:val="33"/>
        </w:rPr>
        <w:t>来华攻读博士学位项目</w:t>
      </w:r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br/>
        <w:t xml:space="preserve">Ph.D. </w:t>
      </w:r>
      <w:proofErr w:type="gramStart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>in</w:t>
      </w:r>
      <w:proofErr w:type="gramEnd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China Fellowship</w:t>
      </w:r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●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项目中文介</w:t>
      </w:r>
      <w:r w:rsidRPr="002440FB">
        <w:rPr>
          <w:rFonts w:ascii="Microsoft YaHei" w:eastAsia="Times New Roman" w:hAnsi="Microsoft YaHei" w:cs="Microsoft YaHei"/>
          <w:b/>
          <w:bCs/>
          <w:color w:val="000000"/>
          <w:sz w:val="21"/>
          <w:szCs w:val="21"/>
        </w:rPr>
        <w:t>绍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项目内容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资助外国学生来华攻读博士学位，一般为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3-4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年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申请资格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非中国公民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汉语水平考试（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HSK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）须达到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级，同等条件下汉语水平优异者优先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申请材料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经公证的大学本科、硕士学习期间成绩单、学位证书及中文译本各一份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2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封本领域专家推荐信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汉语水平考试（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HSK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）成绩单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硕士论文摘要及其他研究成果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博士研究计划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有孔子学院推荐信者优先录取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申请办法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登陆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ccsp.chinese.cn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提交网上申请，并将原件及其它全部申请材料寄至孔子学院总部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5.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评审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“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孔子新汉学计划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”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专家委员会将对申请材料进行评审并组织面试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。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6.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资助内容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：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生活津贴及住宿费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万元人民币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年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课题调研费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2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万元人民币</w:t>
      </w:r>
      <w:r w:rsidRPr="002440FB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年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国际往返旅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费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学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费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中方大学培养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费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在华期间医疗和意外保险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费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2440FB">
        <w:rPr>
          <w:rFonts w:ascii="Microsoft YaHei" w:eastAsia="Microsoft YaHei" w:hAnsi="Microsoft YaHei" w:cs="Microsoft YaHei" w:hint="eastAsia"/>
          <w:color w:val="000000"/>
          <w:sz w:val="21"/>
          <w:szCs w:val="21"/>
        </w:rPr>
        <w:t>集体活动与文化体</w:t>
      </w:r>
      <w:r w:rsidRPr="002440FB">
        <w:rPr>
          <w:rFonts w:ascii="Microsoft YaHei" w:eastAsia="Times New Roman" w:hAnsi="Microsoft YaHei" w:cs="Microsoft YaHei"/>
          <w:color w:val="000000"/>
          <w:sz w:val="21"/>
          <w:szCs w:val="21"/>
        </w:rPr>
        <w:t>验</w:t>
      </w:r>
    </w:p>
    <w:p w:rsidR="00154E03" w:rsidRDefault="00154E03"/>
    <w:p w:rsidR="002440FB" w:rsidRDefault="002440FB"/>
    <w:p w:rsidR="002440FB" w:rsidRPr="002440FB" w:rsidRDefault="002440FB" w:rsidP="00244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33"/>
          <w:szCs w:val="33"/>
        </w:rPr>
        <w:t>来华攻读博士学位项目</w:t>
      </w:r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br/>
        <w:t xml:space="preserve">Ph.D. </w:t>
      </w:r>
      <w:proofErr w:type="gramStart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>in</w:t>
      </w:r>
      <w:proofErr w:type="gramEnd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China Fellowship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●Introduction in English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1. Purpose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lastRenderedPageBreak/>
        <w:t>Support foreign students to pursue full-time Ph.D. degrees in the humanities and social sciences at Chinese universities.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2. Eligibility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Non-Chinese citizen;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HSK test score level 5 is required, and priority is given to applicants with higher level of proficiency in Chinese under same conditions;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3. Application materials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Recognized transcripts of undergraduate and graduate studies, diplomas and copies of all the documents above in Chinese;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HSK transcript;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Abstract of master’s thesis and other academic publications;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A doctoral research statement;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Two letters of recommendation from scholars in related field;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Priority is given to applicants who obtain a letter of recommendation from Confucius Institutes.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4. How to apply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Applicants shall submit the online application at ccsp.chinese.cn, and then post the application forms and other supporting documents to the Confucius Institute Headquarters.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5. Assessment Process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The Confucius China Studies Program Expert Committee will review the application materials and conduct video interview.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6. Funding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Lodging and living stipend: 80,000 RMB per year;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Research fund: 20,000 RMB per year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Round-trip international airfare;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Tuition;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lastRenderedPageBreak/>
        <w:t>• Other support provided by the host Chinese university;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Expenses for life and medical insurances in China.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• Group activities and cultural experience.</w:t>
      </w:r>
    </w:p>
    <w:p w:rsidR="002440FB" w:rsidRDefault="002440FB"/>
    <w:p w:rsidR="002440FB" w:rsidRPr="002440FB" w:rsidRDefault="002440FB" w:rsidP="00244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33"/>
          <w:szCs w:val="33"/>
        </w:rPr>
        <w:t>来华攻读博士学位项目</w:t>
      </w:r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br/>
        <w:t xml:space="preserve">Ph.D. </w:t>
      </w:r>
      <w:proofErr w:type="gramStart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>in</w:t>
      </w:r>
      <w:proofErr w:type="gramEnd"/>
      <w:r w:rsidRPr="002440FB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China Fellowship</w:t>
      </w:r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●</w:t>
      </w:r>
      <w:r w:rsidRPr="002440FB">
        <w:rPr>
          <w:rFonts w:ascii="Microsoft YaHei" w:eastAsia="Microsoft YaHei" w:hAnsi="Microsoft YaHei" w:cs="Microsoft YaHei" w:hint="eastAsia"/>
          <w:b/>
          <w:bCs/>
          <w:color w:val="000000"/>
          <w:sz w:val="21"/>
          <w:szCs w:val="21"/>
        </w:rPr>
        <w:t>博士生导师信息</w:t>
      </w:r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proofErr w:type="spellStart"/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Ph.DFellowships</w:t>
      </w:r>
      <w:proofErr w:type="spellEnd"/>
      <w:r w:rsidRPr="002440F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Supervisors Information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40F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8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年北京大学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年中国人民大学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年北京师范大学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年北京外国语大学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年吉林大学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3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年山东大学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4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年南京大学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5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年南开大学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6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年复旦大学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7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年华东师范大学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8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年四川大学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9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年武汉大学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20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年厦门大学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  <w:bookmarkStart w:id="0" w:name="_GoBack"/>
      <w:bookmarkEnd w:id="0"/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21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年中山大学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before="180"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22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2018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年北京语言大学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</w:t>
        </w:r>
      </w:hyperlink>
    </w:p>
    <w:p w:rsidR="002440FB" w:rsidRPr="002440FB" w:rsidRDefault="002440FB" w:rsidP="002440F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23" w:history="1"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2017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年上海外国语大学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“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孔子新汉学计划</w:t>
        </w:r>
        <w:r w:rsidRPr="002440FB">
          <w:rPr>
            <w:rFonts w:ascii="Arial" w:eastAsia="Times New Roman" w:hAnsi="Arial" w:cs="Arial"/>
            <w:color w:val="0000FF"/>
            <w:sz w:val="21"/>
            <w:szCs w:val="21"/>
          </w:rPr>
          <w:t>”</w:t>
        </w:r>
        <w:r w:rsidRPr="002440FB">
          <w:rPr>
            <w:rFonts w:ascii="Microsoft YaHei" w:eastAsia="Microsoft YaHei" w:hAnsi="Microsoft YaHei" w:cs="Microsoft YaHei" w:hint="eastAsia"/>
            <w:color w:val="0000FF"/>
            <w:sz w:val="21"/>
            <w:szCs w:val="21"/>
          </w:rPr>
          <w:t>博士生导师名录博士生导师名录</w:t>
        </w:r>
      </w:hyperlink>
    </w:p>
    <w:p w:rsidR="002440FB" w:rsidRDefault="002440FB"/>
    <w:p w:rsidR="002440FB" w:rsidRDefault="002440FB">
      <w:r>
        <w:rPr>
          <w:rFonts w:hint="eastAsia"/>
        </w:rPr>
        <w:lastRenderedPageBreak/>
        <w:t>导师</w:t>
      </w:r>
      <w:r>
        <w:t>目录下载地址为</w:t>
      </w:r>
      <w:r>
        <w:rPr>
          <w:rFonts w:hint="eastAsia"/>
        </w:rPr>
        <w:t xml:space="preserve"> </w:t>
      </w:r>
      <w:r w:rsidRPr="002440FB">
        <w:t>http://ccsp.chinese.cn/article/2014-06/29/content_543428_4.htm</w:t>
      </w:r>
    </w:p>
    <w:sectPr w:rsidR="0024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FB"/>
    <w:rsid w:val="00154E03"/>
    <w:rsid w:val="002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AA97-BC9A-4E6E-B67D-E8CFB99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0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40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new.chinese.cn/xinhanxue/2018beijingdaxue.pdf" TargetMode="External"/><Relationship Id="rId13" Type="http://schemas.openxmlformats.org/officeDocument/2006/relationships/hyperlink" Target="http://resnew.chinese.cn/xinhanxue/2018shandongdaxue.pdf" TargetMode="External"/><Relationship Id="rId18" Type="http://schemas.openxmlformats.org/officeDocument/2006/relationships/hyperlink" Target="http://resnew.chinese.cn/xinhanxue/2018sichuandax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snew.chinese.cn/xinhanxue/2018zhongshandaxue.pdf" TargetMode="External"/><Relationship Id="rId7" Type="http://schemas.openxmlformats.org/officeDocument/2006/relationships/hyperlink" Target="http://ccsp.chinese.cn/article/2015-12/04/content_626189.htm" TargetMode="External"/><Relationship Id="rId12" Type="http://schemas.openxmlformats.org/officeDocument/2006/relationships/hyperlink" Target="http://resnew.chinese.cn/xinhanxue/2018jilindaxue.pdf" TargetMode="External"/><Relationship Id="rId17" Type="http://schemas.openxmlformats.org/officeDocument/2006/relationships/hyperlink" Target="http://resnew.chinese.cn/xinhanxue/2018huadongshifandaxue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esnew.chinese.cn/xinhanxue/2018fudandaxue.pdf" TargetMode="External"/><Relationship Id="rId20" Type="http://schemas.openxmlformats.org/officeDocument/2006/relationships/hyperlink" Target="http://resnew.chinese.cn/xinhanxue/2018xiamendax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csp.chinese.cn/article/2014-06/29/content_543428_4.htm" TargetMode="External"/><Relationship Id="rId11" Type="http://schemas.openxmlformats.org/officeDocument/2006/relationships/hyperlink" Target="http://resnew.chinese.cn/xinhanxue/2018beijingwaiguoyudaxue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csp.chinese.cn/article/2014-06/29/content_543428_3.htm" TargetMode="External"/><Relationship Id="rId15" Type="http://schemas.openxmlformats.org/officeDocument/2006/relationships/hyperlink" Target="http://resnew.chinese.cn/xinhanxue/2018nankaidaxue.pdf" TargetMode="External"/><Relationship Id="rId23" Type="http://schemas.openxmlformats.org/officeDocument/2006/relationships/hyperlink" Target="http://resnew.chinese.cn/xinhanxue/2017shanghaiwaiguoyudaxuexinhanxue(d).pdf" TargetMode="External"/><Relationship Id="rId10" Type="http://schemas.openxmlformats.org/officeDocument/2006/relationships/hyperlink" Target="http://resnew.chinese.cn/xinhanxue/2018beijingshifandaxue.pdf" TargetMode="External"/><Relationship Id="rId19" Type="http://schemas.openxmlformats.org/officeDocument/2006/relationships/hyperlink" Target="http://resnew.chinese.cn/xinhanxue/2018wuhandaxue.pdf" TargetMode="External"/><Relationship Id="rId4" Type="http://schemas.openxmlformats.org/officeDocument/2006/relationships/hyperlink" Target="http://ccsp.chinese.cn/article/2014-06/29/content_543428_2.htm" TargetMode="External"/><Relationship Id="rId9" Type="http://schemas.openxmlformats.org/officeDocument/2006/relationships/hyperlink" Target="http://resnew.chinese.cn/xinhanxue/2018zhongguorenmindaxue.pdf" TargetMode="External"/><Relationship Id="rId14" Type="http://schemas.openxmlformats.org/officeDocument/2006/relationships/hyperlink" Target="http://resnew.chinese.cn/xinhanxue/2018nanjingdaxue.pdf" TargetMode="External"/><Relationship Id="rId22" Type="http://schemas.openxmlformats.org/officeDocument/2006/relationships/hyperlink" Target="http://resnew.chinese.cn/xinhanxue/2018beijingyuyandax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2017-11-30T02:22:00Z</dcterms:created>
  <dcterms:modified xsi:type="dcterms:W3CDTF">2017-11-30T02:23:00Z</dcterms:modified>
</cp:coreProperties>
</file>